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00" w:line="276" w:lineRule="auto"/>
        <w:jc w:val="center"/>
        <w:rPr>
          <w:rFonts w:ascii="Times New Roman" w:hAnsi="Times New Roman" w:eastAsia="Calibri" w:cs="Times New Roman"/>
          <w:b/>
          <w:bCs/>
          <w:color w:val="2800FF"/>
          <w:sz w:val="32"/>
          <w:szCs w:val="32"/>
        </w:rPr>
      </w:pPr>
      <w:r>
        <w:rPr>
          <w:rFonts w:ascii="Times New Roman" w:hAnsi="Times New Roman" w:eastAsia="Calibri" w:cs="Times New Roman"/>
          <w:b/>
          <w:bCs/>
          <w:color w:val="2800FF"/>
          <w:sz w:val="32"/>
          <w:szCs w:val="32"/>
        </w:rPr>
        <w:t>Изначально Вышестоящий Дом Изначально Вышестоящего Отца</w:t>
      </w:r>
    </w:p>
    <w:p>
      <w:pPr>
        <w:spacing w:after="200" w:line="276" w:lineRule="auto"/>
        <w:jc w:val="center"/>
        <w:rPr>
          <w:rFonts w:ascii="Times New Roman" w:hAnsi="Times New Roman" w:eastAsia="Calibri" w:cs="Times New Roman"/>
          <w:color w:val="FF0000"/>
          <w:sz w:val="24"/>
          <w:szCs w:val="24"/>
        </w:rPr>
      </w:pPr>
      <w:r>
        <w:rPr>
          <w:rFonts w:ascii="Times New Roman" w:hAnsi="Times New Roman" w:eastAsia="Calibri" w:cs="Times New Roman"/>
          <w:color w:val="FF0000"/>
          <w:sz w:val="24"/>
          <w:szCs w:val="24"/>
        </w:rPr>
        <w:t>ИВДИВО Башкортостан 75.557.863.725.914.323.419.051 синтез-ивдиво-реальность 448 пра-ивдиво-реальности ИВДИВО/Планеты Земля</w:t>
      </w:r>
    </w:p>
    <w:p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eastAsia="Times New Roman" w:cs="Times New Roman"/>
          <w:b/>
          <w:bCs/>
          <w:color w:val="365F91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365F91"/>
          <w:sz w:val="24"/>
          <w:szCs w:val="24"/>
        </w:rPr>
        <w:t>Итоги Совета Парадигмы Подразделения ИВДИВО Башкортостан (двумя регионами) №2</w:t>
      </w:r>
    </w:p>
    <w:p>
      <w:pPr>
        <w:spacing w:after="200" w:line="276" w:lineRule="auto"/>
        <w:rPr>
          <w:rFonts w:ascii="Calibri" w:hAnsi="Calibri" w:eastAsia="Calibri" w:cs="Calibri"/>
        </w:rPr>
      </w:pPr>
    </w:p>
    <w:p>
      <w:pPr>
        <w:spacing w:after="0" w:line="276" w:lineRule="auto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Место проведения: г. Стерлитамак, ул. Коммунистическая, д. 30, офис 360</w:t>
      </w:r>
    </w:p>
    <w:p>
      <w:pPr>
        <w:spacing w:after="0" w:line="276" w:lineRule="auto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г. Уфа, ул. 50-летие Октября 11/2, офис 417                            </w:t>
      </w:r>
    </w:p>
    <w:p>
      <w:pPr>
        <w:spacing w:after="200" w:line="276" w:lineRule="auto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Дата проведения 28.07.2022 г. </w:t>
      </w:r>
    </w:p>
    <w:p>
      <w:pPr>
        <w:spacing w:after="0" w:line="276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Присутствовали</w:t>
      </w:r>
      <w:bookmarkStart w:id="0" w:name="_GoBack"/>
      <w:bookmarkEnd w:id="0"/>
      <w:r>
        <w:rPr>
          <w:rFonts w:ascii="Times New Roman" w:hAnsi="Times New Roman" w:eastAsia="Calibri" w:cs="Times New Roman"/>
          <w:sz w:val="24"/>
          <w:szCs w:val="24"/>
        </w:rPr>
        <w:t xml:space="preserve">: Анохина Е., Ибрагимова Ф., Каримова В., Шарипова Ф. </w:t>
      </w:r>
    </w:p>
    <w:p>
      <w:pPr>
        <w:spacing w:after="0" w:line="276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Онлайн: Ахтямова М., Ишниязова Р., Лищинская М., Тухватуллина Н., Хаматнурова Р., Хуснуллина В., Гарифуллина Ф.</w:t>
      </w:r>
    </w:p>
    <w:p>
      <w:pPr>
        <w:spacing w:after="0" w:line="276" w:lineRule="auto"/>
        <w:rPr>
          <w:rFonts w:ascii="Times New Roman" w:hAnsi="Times New Roman" w:eastAsia="Calibri" w:cs="Times New Roman"/>
          <w:sz w:val="24"/>
          <w:szCs w:val="24"/>
        </w:rPr>
      </w:pPr>
    </w:p>
    <w:p>
      <w:pPr>
        <w:numPr>
          <w:ilvl w:val="0"/>
          <w:numId w:val="1"/>
        </w:numPr>
        <w:spacing w:after="200" w:line="276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Вошли в командный Огонь и Синтез Совета Парадигмы подразделения ИВДИВО Башкортостан.                                                                                                           </w:t>
      </w:r>
    </w:p>
    <w:p>
      <w:pPr>
        <w:numPr>
          <w:ilvl w:val="0"/>
          <w:numId w:val="1"/>
        </w:numPr>
        <w:spacing w:after="0" w:line="276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У ИВО стяжали: Образ Отца Философа Синтеза</w:t>
      </w:r>
    </w:p>
    <w:p>
      <w:pPr>
        <w:spacing w:after="0" w:line="276" w:lineRule="auto"/>
        <w:ind w:left="72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Слово Отца Философа Синтеза</w:t>
      </w:r>
    </w:p>
    <w:p>
      <w:pPr>
        <w:spacing w:after="0" w:line="276" w:lineRule="auto"/>
        <w:ind w:left="72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Рождение свыше</w:t>
      </w:r>
    </w:p>
    <w:p>
      <w:pPr>
        <w:spacing w:after="0" w:line="276" w:lineRule="auto"/>
        <w:ind w:left="72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Начала ИВО</w:t>
      </w:r>
    </w:p>
    <w:p>
      <w:pPr>
        <w:spacing w:before="240" w:after="0" w:line="276" w:lineRule="auto"/>
        <w:ind w:left="72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16-рицу ИВДИВО-разработки (от качеств до компетенций) Философа Синтеза в становлении Парадигмологом Синтеза.</w:t>
      </w:r>
    </w:p>
    <w:p>
      <w:pPr>
        <w:spacing w:before="240" w:after="0" w:line="276" w:lineRule="auto"/>
        <w:ind w:left="72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Парадигмальный инструментарий</w:t>
      </w:r>
    </w:p>
    <w:p>
      <w:pPr>
        <w:numPr>
          <w:ilvl w:val="0"/>
          <w:numId w:val="1"/>
        </w:numPr>
        <w:spacing w:before="240" w:after="0" w:line="276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Рассмотрели восьмерицу позиций от общего до цельного на примере Субъект (Совет Парадигмы Москва) </w:t>
      </w:r>
    </w:p>
    <w:p>
      <w:pPr>
        <w:numPr>
          <w:ilvl w:val="0"/>
          <w:numId w:val="1"/>
        </w:numPr>
        <w:spacing w:before="240" w:after="200" w:line="276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Развернули тему (первый подход): «Метагалактика созидает каждого» по четверичному принципу из Парадигмы: общее, особенное, частное, единичное. </w:t>
      </w:r>
    </w:p>
    <w:p>
      <w:pPr>
        <w:spacing w:before="240" w:after="200" w:line="276" w:lineRule="auto"/>
        <w:ind w:left="72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Поступило предложение: парадигмальные чтения, читать абзац из книги «Парадигма» и обсуждать. Из 3 тома «Парадигма Метагалактики» читали фрагменты и обсуждали частное и единичное темы «Метагалактика созидает каждого».</w:t>
      </w:r>
    </w:p>
    <w:p>
      <w:pPr>
        <w:numPr>
          <w:ilvl w:val="0"/>
          <w:numId w:val="1"/>
        </w:numPr>
        <w:spacing w:after="200" w:line="276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На следующий Совет Парадигмы готовим:</w:t>
      </w:r>
    </w:p>
    <w:p>
      <w:pPr>
        <w:numPr>
          <w:ilvl w:val="0"/>
          <w:numId w:val="2"/>
        </w:numPr>
        <w:spacing w:after="0" w:line="48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вторая тема: «Субъект»</w:t>
      </w:r>
    </w:p>
    <w:p>
      <w:pPr>
        <w:numPr>
          <w:ilvl w:val="0"/>
          <w:numId w:val="2"/>
        </w:numPr>
        <w:spacing w:after="0" w:line="276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развитие категориальности. Категории: Субъект, аттрактор, бифуркация, интенция.</w:t>
      </w:r>
    </w:p>
    <w:p>
      <w:pPr>
        <w:spacing w:after="0" w:line="276" w:lineRule="auto"/>
        <w:ind w:left="1080"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200" w:line="276" w:lineRule="auto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Глава Совета Парадигмы подразделения ИВДИВО Башкортостан, Фанзия Шарипова </w:t>
      </w:r>
    </w:p>
    <w:p>
      <w:pPr>
        <w:spacing w:after="200" w:line="276" w:lineRule="auto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Сдано ИВАС Кут Хуми, ИВАС Мория 28.07.2022г.</w:t>
      </w:r>
    </w:p>
    <w:sectPr>
      <w:pgSz w:w="11906" w:h="16838"/>
      <w:pgMar w:top="1135" w:right="850" w:bottom="851" w:left="126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E608FD"/>
    <w:multiLevelType w:val="multilevel"/>
    <w:tmpl w:val="43E608FD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F609E"/>
    <w:multiLevelType w:val="multilevel"/>
    <w:tmpl w:val="645F609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8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835"/>
    <w:rsid w:val="002734C1"/>
    <w:rsid w:val="00322FB2"/>
    <w:rsid w:val="00433826"/>
    <w:rsid w:val="005D7D0F"/>
    <w:rsid w:val="0060460B"/>
    <w:rsid w:val="00623126"/>
    <w:rsid w:val="00840581"/>
    <w:rsid w:val="0089246F"/>
    <w:rsid w:val="00A10827"/>
    <w:rsid w:val="00A37835"/>
    <w:rsid w:val="00B568E3"/>
    <w:rsid w:val="00D50F4E"/>
    <w:rsid w:val="00EB56F5"/>
    <w:rsid w:val="00F17142"/>
    <w:rsid w:val="1B59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1686</Characters>
  <Lines>14</Lines>
  <Paragraphs>3</Paragraphs>
  <TotalTime>67</TotalTime>
  <ScaleCrop>false</ScaleCrop>
  <LinksUpToDate>false</LinksUpToDate>
  <CharactersWithSpaces>1978</CharactersWithSpaces>
  <Application>WPS Office_11.2.0.11513_F1E327BC-269C-435d-A152-05C5408002CA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2022-07-28T17:50:00Z</dcterms:created>
  <dc:creator>Фанзия</dc:creator>
  <cp:lastModifiedBy>Фанзия</cp:lastModifiedBy>
  <dcterms:modified xsi:type="dcterms:W3CDTF">2023-03-27T13:51:17Z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32AC185EA5EA4D97B2F91CB196DF4071</vt:lpwstr>
  </property>
</Properties>
</file>