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beforeAutospacing="0" w:after="0" w:afterAutospacing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Станцы-тезы, сложенные на Советах Парадигмы</w:t>
      </w:r>
      <w:r>
        <w:rPr>
          <w:rFonts w:hint="default" w:ascii="Times New Roman" w:hAnsi="Times New Roman"/>
          <w:b/>
          <w:bCs/>
          <w:lang w:val="ru-RU"/>
        </w:rPr>
        <w:t xml:space="preserve"> онлайн-тренировках</w:t>
      </w:r>
      <w:r>
        <w:rPr>
          <w:rFonts w:ascii="Times New Roman" w:hAnsi="Times New Roman"/>
          <w:b/>
          <w:bCs/>
        </w:rPr>
        <w:t xml:space="preserve"> (2022-23 год Служения)</w:t>
      </w:r>
    </w:p>
    <w:p>
      <w:pPr>
        <w:spacing w:before="0" w:beforeAutospacing="0" w:after="0" w:afterAutospacing="0"/>
        <w:rPr>
          <w:rFonts w:ascii="Times New Roman" w:hAnsi="Times New Roman"/>
          <w:b/>
          <w:bCs/>
        </w:rPr>
      </w:pPr>
    </w:p>
    <w:p>
      <w:pPr>
        <w:spacing w:before="0" w:beforeAutospacing="0" w:after="0" w:afterAutospacing="0"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  <w:b/>
          <w:bCs/>
        </w:rPr>
        <w:t>3 Совет Парадигмы. Внутренний мир</w:t>
      </w:r>
      <w:r>
        <w:rPr>
          <w:rFonts w:ascii="Times New Roman" w:hAnsi="Times New Roman" w:eastAsia="Calibri"/>
        </w:rPr>
        <w:t xml:space="preserve">. Расшифровкой слово МИР выявили Станцы: </w:t>
      </w:r>
    </w:p>
    <w:p>
      <w:pPr>
        <w:spacing w:before="0" w:beforeAutospacing="0" w:after="0" w:afterAutospacing="0" w:line="271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Метагалактическая Империя Развития</w:t>
      </w:r>
    </w:p>
    <w:p>
      <w:pPr>
        <w:spacing w:before="0" w:beforeAutospacing="0" w:after="0" w:afterAutospacing="0" w:line="271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Метагалактика Истина Родины</w:t>
      </w:r>
    </w:p>
    <w:p>
      <w:pPr>
        <w:spacing w:before="0" w:beforeAutospacing="0" w:after="0" w:afterAutospacing="0" w:line="271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Метагалактика Источник Радости</w:t>
      </w:r>
    </w:p>
    <w:p>
      <w:pPr>
        <w:spacing w:before="0" w:beforeAutospacing="0" w:after="0" w:afterAutospacing="0" w:line="271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Метагалактическое Ивдивное Равенство</w:t>
      </w:r>
    </w:p>
    <w:p>
      <w:pPr>
        <w:spacing w:before="0" w:beforeAutospacing="0" w:after="0" w:afterAutospacing="0"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Метагалактическая Иерархия Равных</w:t>
      </w:r>
    </w:p>
    <w:p>
      <w:pPr>
        <w:spacing w:before="0" w:beforeAutospacing="0" w:after="0" w:afterAutospacing="0"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  <w:b/>
          <w:bCs/>
        </w:rPr>
        <w:t>Внутренний космизм</w:t>
      </w:r>
      <w:r>
        <w:rPr>
          <w:rFonts w:ascii="Times New Roman" w:hAnsi="Times New Roman" w:eastAsia="Calibri"/>
        </w:rPr>
        <w:t>. Униграмма внутреннего космизма Константами ИВО</w:t>
      </w:r>
    </w:p>
    <w:p>
      <w:pPr>
        <w:spacing w:before="0" w:beforeAutospacing="0" w:after="0" w:afterAutospacing="0" w:line="271" w:lineRule="auto"/>
        <w:rPr>
          <w:rFonts w:ascii="Times New Roman" w:hAnsi="Times New Roman" w:eastAsia="Calibri"/>
        </w:rPr>
      </w:pPr>
    </w:p>
    <w:p>
      <w:pPr>
        <w:spacing w:before="0" w:beforeAutospacing="0" w:after="0" w:afterAutospacing="0"/>
        <w:rPr>
          <w:rFonts w:ascii="Times New Roman" w:hAnsi="Times New Roman" w:eastAsia="Calibri"/>
        </w:rPr>
      </w:pPr>
      <w:r>
        <w:rPr>
          <w:rFonts w:ascii="Times New Roman" w:hAnsi="Times New Roman"/>
        </w:rPr>
        <w:t>4</w:t>
      </w:r>
      <w:r>
        <w:rPr>
          <w:rFonts w:hint="default" w:ascii="Times New Roman" w:hAnsi="Times New Roman"/>
          <w:lang w:val="ru-RU"/>
        </w:rPr>
        <w:t xml:space="preserve"> </w:t>
      </w:r>
      <w:r>
        <w:rPr>
          <w:rFonts w:ascii="Times New Roman" w:hAnsi="Times New Roman" w:eastAsia="Calibri"/>
          <w:b/>
          <w:bCs/>
        </w:rPr>
        <w:t>Совет Парадигмы</w:t>
      </w:r>
      <w:r>
        <w:rPr>
          <w:rFonts w:ascii="Times New Roman" w:hAnsi="Times New Roman"/>
        </w:rPr>
        <w:t>. С</w:t>
      </w:r>
      <w:r>
        <w:rPr>
          <w:rFonts w:ascii="Times New Roman" w:hAnsi="Times New Roman" w:eastAsia="Calibri"/>
        </w:rPr>
        <w:t>танца: Парадигма Прозрения Синтезом ИВО</w:t>
      </w:r>
    </w:p>
    <w:p>
      <w:pPr>
        <w:spacing w:before="0" w:beforeAutospacing="0" w:after="0" w:afterAutospacing="0"/>
        <w:rPr>
          <w:rFonts w:ascii="Times New Roman" w:hAnsi="Times New Roman"/>
        </w:rPr>
      </w:pPr>
    </w:p>
    <w:p>
      <w:pPr>
        <w:spacing w:before="0" w:beforeAutospacing="0" w:after="0" w:afterAutospacing="0"/>
        <w:rPr>
          <w:rFonts w:ascii="Times New Roman" w:hAnsi="Times New Roman" w:eastAsia="Calibri"/>
        </w:rPr>
      </w:pPr>
      <w:r>
        <w:rPr>
          <w:rFonts w:ascii="Times New Roman" w:hAnsi="Times New Roman"/>
        </w:rPr>
        <w:t>5</w:t>
      </w:r>
      <w:r>
        <w:rPr>
          <w:rFonts w:hint="default" w:ascii="Times New Roman" w:hAnsi="Times New Roman"/>
          <w:lang w:val="ru-RU"/>
        </w:rPr>
        <w:t xml:space="preserve"> </w:t>
      </w:r>
      <w:r>
        <w:rPr>
          <w:rFonts w:ascii="Times New Roman" w:hAnsi="Times New Roman" w:eastAsia="Calibri"/>
          <w:b/>
          <w:bCs/>
        </w:rPr>
        <w:t>Совет Парадигмы</w:t>
      </w:r>
      <w:r>
        <w:rPr>
          <w:rFonts w:ascii="Times New Roman" w:hAnsi="Times New Roman"/>
        </w:rPr>
        <w:t>.</w:t>
      </w:r>
      <w:r>
        <w:rPr>
          <w:rFonts w:ascii="Times New Roman" w:hAnsi="Times New Roman" w:eastAsia="Calibri"/>
        </w:rPr>
        <w:t xml:space="preserve"> Станцы: Константы Основ Цивилизованности</w:t>
      </w:r>
    </w:p>
    <w:p>
      <w:pPr>
        <w:spacing w:before="0" w:beforeAutospacing="0" w:after="0" w:afterAutospacing="0"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Прозрение Цивилизационности каждого</w:t>
      </w:r>
    </w:p>
    <w:p>
      <w:pPr>
        <w:spacing w:before="0" w:beforeAutospacing="0" w:after="0" w:afterAutospacing="0"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Прозрение Цивилизованностью каждого</w:t>
      </w:r>
    </w:p>
    <w:p>
      <w:pPr>
        <w:spacing w:before="0" w:beforeAutospacing="0" w:after="0" w:afterAutospacing="0"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Цивилизованность – Константа Общества ИВО</w:t>
      </w:r>
    </w:p>
    <w:p>
      <w:pPr>
        <w:spacing w:before="0" w:beforeAutospacing="0" w:after="0" w:afterAutospacing="0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Цивилизованность Мудростью Прозрения </w:t>
      </w:r>
    </w:p>
    <w:p>
      <w:pPr>
        <w:spacing w:before="0" w:beforeAutospacing="0" w:after="0" w:afterAutospacing="0"/>
        <w:rPr>
          <w:rFonts w:ascii="Times New Roman" w:hAnsi="Times New Roman"/>
        </w:rPr>
      </w:pPr>
      <w:r>
        <w:rPr>
          <w:rFonts w:ascii="Times New Roman" w:hAnsi="Times New Roman" w:eastAsia="Calibri"/>
        </w:rPr>
        <w:t xml:space="preserve"> </w:t>
      </w:r>
    </w:p>
    <w:p>
      <w:pPr>
        <w:spacing w:before="0" w:beforeAutospacing="0" w:after="0" w:afterAutospacing="0"/>
        <w:rPr>
          <w:rFonts w:ascii="Times New Roman" w:hAnsi="Times New Roman" w:eastAsia="Calibri"/>
        </w:rPr>
      </w:pPr>
      <w:r>
        <w:rPr>
          <w:rFonts w:ascii="Times New Roman" w:hAnsi="Times New Roman"/>
        </w:rPr>
        <w:t>6</w:t>
      </w:r>
      <w:r>
        <w:rPr>
          <w:rFonts w:hint="default" w:ascii="Times New Roman" w:hAnsi="Times New Roman"/>
          <w:lang w:val="ru-RU"/>
        </w:rPr>
        <w:t xml:space="preserve"> </w:t>
      </w:r>
      <w:r>
        <w:rPr>
          <w:rFonts w:ascii="Times New Roman" w:hAnsi="Times New Roman" w:eastAsia="Calibri"/>
          <w:b/>
          <w:bCs/>
        </w:rPr>
        <w:t>Совет Парадигмы</w:t>
      </w:r>
      <w:r>
        <w:rPr>
          <w:rFonts w:ascii="Times New Roman" w:hAnsi="Times New Roman"/>
        </w:rPr>
        <w:t>. Т</w:t>
      </w:r>
      <w:r>
        <w:rPr>
          <w:rFonts w:ascii="Times New Roman" w:hAnsi="Times New Roman" w:eastAsia="Calibri"/>
          <w:b/>
          <w:bCs/>
        </w:rPr>
        <w:t xml:space="preserve">езы Истины Прозрения: </w:t>
      </w:r>
      <w:r>
        <w:rPr>
          <w:rFonts w:ascii="Times New Roman" w:hAnsi="Times New Roman" w:eastAsia="Calibri"/>
        </w:rPr>
        <w:t>Тезой Творения Фора Созидания</w:t>
      </w:r>
    </w:p>
    <w:p>
      <w:pPr>
        <w:spacing w:before="0" w:beforeAutospacing="0" w:after="0" w:afterAutospacing="0" w:line="264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Гравитацией Субъядерности Теза Творения оформляет Абсолют Формы Форы Созидания, выявляя Волей Мудрости Воли Констант (Гравитацией Субъядерности Теза Творения Истины оформляет Абсолют Формы Форы Созидания Прозрения, выявляя Волей Мудрости Воли Констант - 01.03.23) </w:t>
      </w:r>
    </w:p>
    <w:p>
      <w:pPr>
        <w:spacing w:before="0" w:beforeAutospacing="0" w:after="0" w:afterAutospacing="0" w:line="264" w:lineRule="auto"/>
        <w:rPr>
          <w:rFonts w:ascii="Times New Roman" w:hAnsi="Times New Roman" w:eastAsia="Calibri"/>
        </w:rPr>
      </w:pPr>
    </w:p>
    <w:p>
      <w:pPr>
        <w:pStyle w:val="4"/>
        <w:spacing w:before="0" w:beforeAutospacing="0" w:after="0" w:afterAutospacing="0" w:line="264" w:lineRule="auto"/>
        <w:rPr>
          <w:rFonts w:ascii="Times New Roman" w:hAnsi="Times New Roman" w:eastAsia="Calibri"/>
          <w:b/>
          <w:bCs/>
        </w:rPr>
      </w:pPr>
      <w:r>
        <w:rPr>
          <w:rFonts w:ascii="Times New Roman" w:hAnsi="Times New Roman"/>
        </w:rPr>
        <w:t>7</w:t>
      </w:r>
      <w:r>
        <w:rPr>
          <w:rFonts w:hint="default" w:ascii="Times New Roman" w:hAnsi="Times New Roman"/>
          <w:lang w:val="ru-RU"/>
        </w:rPr>
        <w:t xml:space="preserve"> </w:t>
      </w:r>
      <w:r>
        <w:rPr>
          <w:rFonts w:ascii="Times New Roman" w:hAnsi="Times New Roman" w:eastAsia="Calibri"/>
          <w:b/>
          <w:bCs/>
        </w:rPr>
        <w:t>Совет Парадигмы</w:t>
      </w:r>
      <w:r>
        <w:rPr>
          <w:rFonts w:ascii="Times New Roman" w:hAnsi="Times New Roman"/>
        </w:rPr>
        <w:t>. Т</w:t>
      </w:r>
      <w:r>
        <w:rPr>
          <w:rFonts w:ascii="Times New Roman" w:hAnsi="Times New Roman" w:eastAsia="Calibri"/>
        </w:rPr>
        <w:t xml:space="preserve">еза: </w:t>
      </w:r>
      <w:r>
        <w:rPr>
          <w:rFonts w:ascii="Times New Roman" w:hAnsi="Times New Roman" w:eastAsia="Calibri"/>
          <w:b/>
          <w:bCs/>
        </w:rPr>
        <w:t>Психодинамика Пути Субъекта ИВДИВО Истиной ИВО</w:t>
      </w:r>
    </w:p>
    <w:p>
      <w:pPr>
        <w:pStyle w:val="4"/>
        <w:spacing w:before="0" w:beforeAutospacing="0" w:after="0" w:afterAutospacing="0" w:line="264" w:lineRule="auto"/>
        <w:rPr>
          <w:rFonts w:ascii="Times New Roman" w:hAnsi="Times New Roman" w:eastAsia="Calibri"/>
        </w:rPr>
      </w:pPr>
    </w:p>
    <w:p>
      <w:pPr>
        <w:spacing w:before="0" w:beforeAutospacing="0" w:after="0" w:afterAutospacing="0"/>
        <w:rPr>
          <w:rFonts w:ascii="Times New Roman" w:hAnsi="Times New Roman" w:eastAsia="Calibri"/>
          <w:b/>
          <w:bCs/>
        </w:rPr>
      </w:pPr>
      <w:r>
        <w:rPr>
          <w:rFonts w:ascii="Times New Roman" w:hAnsi="Times New Roman"/>
        </w:rPr>
        <w:t>9</w:t>
      </w:r>
      <w:r>
        <w:rPr>
          <w:rFonts w:hint="default" w:ascii="Times New Roman" w:hAnsi="Times New Roman"/>
          <w:lang w:val="ru-RU"/>
        </w:rPr>
        <w:t xml:space="preserve"> </w:t>
      </w:r>
      <w:r>
        <w:rPr>
          <w:rFonts w:ascii="Times New Roman" w:hAnsi="Times New Roman" w:eastAsia="Calibri"/>
          <w:b/>
          <w:bCs/>
        </w:rPr>
        <w:t>Совет Парадигмы</w:t>
      </w:r>
      <w:r>
        <w:rPr>
          <w:rFonts w:ascii="Times New Roman" w:hAnsi="Times New Roman"/>
        </w:rPr>
        <w:t>.</w:t>
      </w:r>
      <w:r>
        <w:rPr>
          <w:rFonts w:ascii="Times New Roman" w:hAnsi="Times New Roman" w:eastAsia="Calibri"/>
        </w:rPr>
        <w:t xml:space="preserve"> Станцы: </w:t>
      </w:r>
      <w:r>
        <w:rPr>
          <w:rFonts w:ascii="Times New Roman" w:hAnsi="Times New Roman" w:eastAsia="Calibri"/>
          <w:b/>
          <w:bCs/>
        </w:rPr>
        <w:t>Посвящённостью Отцом Компетентность Парадигмолога-Человека</w:t>
      </w:r>
    </w:p>
    <w:p>
      <w:pPr>
        <w:pStyle w:val="4"/>
        <w:spacing w:before="0" w:beforeAutospacing="0" w:after="0" w:afterAutospacing="0" w:line="264" w:lineRule="auto"/>
        <w:jc w:val="both"/>
        <w:rPr>
          <w:rFonts w:ascii="Times New Roman" w:hAnsi="Times New Roman" w:eastAsia="Calibri"/>
          <w:b/>
          <w:bCs/>
        </w:rPr>
      </w:pPr>
      <w:r>
        <w:rPr>
          <w:rFonts w:ascii="Times New Roman" w:hAnsi="Times New Roman" w:eastAsia="Calibri"/>
          <w:b/>
          <w:bCs/>
        </w:rPr>
        <w:t>Прозрение Образу Жизни Домом Правами Синтеза ИВО</w:t>
      </w:r>
    </w:p>
    <w:p>
      <w:pPr>
        <w:pStyle w:val="4"/>
        <w:spacing w:before="0" w:beforeAutospacing="0" w:after="0" w:afterAutospacing="0" w:line="264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  <w:b/>
          <w:bCs/>
        </w:rPr>
        <w:t>ИВДИВО-Воспитание Образом Жизни Парадигмолога-Человека</w:t>
      </w:r>
    </w:p>
    <w:p>
      <w:pPr>
        <w:pStyle w:val="4"/>
        <w:spacing w:before="0" w:beforeAutospacing="0" w:after="0" w:afterAutospacing="0" w:line="264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Этим вошли в новое Начало Синтеза, как переход из Парадигмолога-Человека в Парадигмолога-Посвящённого.</w:t>
      </w:r>
    </w:p>
    <w:p>
      <w:pPr>
        <w:pStyle w:val="4"/>
        <w:spacing w:before="0" w:beforeAutospacing="0" w:after="0" w:afterAutospacing="0" w:line="264" w:lineRule="auto"/>
        <w:jc w:val="both"/>
        <w:rPr>
          <w:rFonts w:ascii="Times New Roman" w:hAnsi="Times New Roman" w:eastAsia="Calibri"/>
          <w:b/>
          <w:bCs/>
        </w:rPr>
      </w:pPr>
      <w:r>
        <w:rPr>
          <w:rFonts w:ascii="Times New Roman" w:hAnsi="Times New Roman" w:eastAsia="Calibri"/>
          <w:b/>
          <w:bCs/>
        </w:rPr>
        <w:t>Прозрение Новыми Началами Синтеза ИВО</w:t>
      </w:r>
    </w:p>
    <w:p>
      <w:pPr>
        <w:pStyle w:val="4"/>
        <w:spacing w:before="0" w:beforeAutospacing="0" w:after="0" w:afterAutospacing="0" w:line="264" w:lineRule="auto"/>
        <w:jc w:val="both"/>
        <w:rPr>
          <w:rFonts w:ascii="Times New Roman" w:hAnsi="Times New Roman" w:eastAsia="Calibri"/>
          <w:b/>
          <w:bCs/>
        </w:rPr>
      </w:pPr>
    </w:p>
    <w:p>
      <w:pPr>
        <w:pStyle w:val="4"/>
        <w:numPr>
          <w:numId w:val="0"/>
        </w:numPr>
        <w:spacing w:before="0" w:beforeAutospacing="0" w:after="0" w:afterAutospacing="0" w:line="264" w:lineRule="auto"/>
        <w:jc w:val="both"/>
        <w:rPr>
          <w:rFonts w:hint="default" w:ascii="Times New Roman" w:hAnsi="Times New Roman" w:eastAsia="Calibri"/>
          <w:b w:val="0"/>
          <w:bCs w:val="0"/>
          <w:lang w:val="ru-RU"/>
        </w:rPr>
      </w:pPr>
      <w:r>
        <w:rPr>
          <w:rFonts w:hint="default" w:ascii="Times New Roman" w:hAnsi="Times New Roman" w:eastAsia="Calibri"/>
          <w:b/>
          <w:bCs/>
          <w:lang w:val="ru-RU"/>
        </w:rPr>
        <w:t xml:space="preserve">10 </w:t>
      </w:r>
      <w:r>
        <w:rPr>
          <w:rFonts w:ascii="Times New Roman" w:hAnsi="Times New Roman" w:eastAsia="Calibri"/>
          <w:b/>
          <w:bCs/>
        </w:rPr>
        <w:t>Совет Парадигмы</w:t>
      </w:r>
      <w:r>
        <w:rPr>
          <w:rFonts w:hint="default" w:ascii="Times New Roman" w:hAnsi="Times New Roman" w:eastAsia="Calibri"/>
          <w:b/>
          <w:bCs/>
          <w:lang w:val="ru-RU"/>
        </w:rPr>
        <w:t xml:space="preserve">. </w:t>
      </w:r>
      <w:bookmarkStart w:id="0" w:name="_GoBack"/>
      <w:bookmarkEnd w:id="0"/>
      <w:r>
        <w:rPr>
          <w:rFonts w:hint="default" w:ascii="Times New Roman" w:hAnsi="Times New Roman" w:eastAsia="Calibri"/>
          <w:b w:val="0"/>
          <w:bCs w:val="0"/>
          <w:lang w:val="ru-RU"/>
        </w:rPr>
        <w:t xml:space="preserve">Станца: </w:t>
      </w:r>
      <w:r>
        <w:rPr>
          <w:rFonts w:hint="default" w:ascii="Times New Roman" w:hAnsi="Times New Roman" w:eastAsia="Calibri"/>
          <w:b/>
          <w:bCs/>
          <w:lang w:val="ru-RU"/>
        </w:rPr>
        <w:t>Парадигма Прозрения Философией каждого</w:t>
      </w:r>
    </w:p>
    <w:p>
      <w:pPr>
        <w:pStyle w:val="4"/>
        <w:numPr>
          <w:ilvl w:val="0"/>
          <w:numId w:val="0"/>
        </w:numPr>
        <w:spacing w:before="0" w:beforeAutospacing="0" w:after="0" w:afterAutospacing="0" w:line="264" w:lineRule="auto"/>
        <w:jc w:val="both"/>
        <w:rPr>
          <w:rFonts w:hint="default" w:ascii="Times New Roman" w:hAnsi="Times New Roman" w:eastAsia="Calibri"/>
          <w:b w:val="0"/>
          <w:bCs w:val="0"/>
          <w:lang w:val="ru-RU"/>
        </w:rPr>
      </w:pPr>
      <w:r>
        <w:rPr>
          <w:rFonts w:hint="default" w:ascii="Times New Roman" w:hAnsi="Times New Roman" w:eastAsia="Calibri"/>
          <w:b w:val="0"/>
          <w:bCs w:val="0"/>
          <w:lang w:val="ru-RU"/>
        </w:rPr>
        <w:t>Вошли в состояние Философа каждым.</w:t>
      </w:r>
    </w:p>
    <w:p>
      <w:pPr>
        <w:pStyle w:val="4"/>
        <w:spacing w:before="0" w:beforeAutospacing="0" w:after="0" w:afterAutospacing="0" w:line="264" w:lineRule="auto"/>
        <w:jc w:val="both"/>
        <w:rPr>
          <w:rFonts w:ascii="Times New Roman" w:hAnsi="Times New Roman" w:eastAsia="Calibri"/>
          <w:b/>
          <w:bCs/>
        </w:rPr>
      </w:pPr>
    </w:p>
    <w:p>
      <w:pPr>
        <w:pStyle w:val="4"/>
        <w:spacing w:before="0" w:beforeAutospacing="0" w:after="0" w:afterAutospacing="0" w:line="264" w:lineRule="auto"/>
        <w:jc w:val="both"/>
        <w:rPr>
          <w:rFonts w:ascii="Times New Roman" w:hAnsi="Times New Roman" w:eastAsia="Calibri"/>
          <w:b/>
          <w:bCs/>
        </w:rPr>
      </w:pPr>
      <w:r>
        <w:rPr>
          <w:rFonts w:ascii="Times New Roman" w:hAnsi="Times New Roman" w:eastAsia="Calibri"/>
          <w:b/>
          <w:bCs/>
        </w:rPr>
        <w:t>Итоги онлайн занятий</w:t>
      </w:r>
    </w:p>
    <w:p>
      <w:pPr>
        <w:spacing w:before="0" w:beforeAutospacing="0" w:after="0" w:afterAutospacing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Парадигмолог-Посвящённый в естестве реплицирует Знания содержанием параметодов выражением фиксации нового Света.</w:t>
      </w:r>
    </w:p>
    <w:p>
      <w:pPr>
        <w:spacing w:before="0" w:beforeAutospacing="0" w:after="0" w:afterAutospacing="0"/>
      </w:pPr>
      <w:r>
        <w:rPr>
          <w:rFonts w:ascii="Times New Roman" w:hAnsi="Times New Roman"/>
        </w:rPr>
        <w:t>Станца: Репликация Параметодов Практик Парадигмолога-Посвящённого</w:t>
      </w:r>
    </w:p>
    <w:p>
      <w:pPr>
        <w:spacing w:before="0" w:beforeAutospacing="0" w:after="0" w:afterAutospacing="0"/>
        <w:contextualSpacing/>
        <w:jc w:val="both"/>
        <w:rPr>
          <w:rFonts w:ascii="Times New Roman" w:hAnsi="Times New Roman"/>
        </w:rPr>
      </w:pPr>
    </w:p>
    <w:p>
      <w:pPr>
        <w:spacing w:before="0" w:beforeAutospacing="0" w:after="0" w:afterAutospacing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Станца: Созидательность Навыками Синтеза Парадигмолога-Служащего</w:t>
      </w:r>
    </w:p>
    <w:p>
      <w:pPr>
        <w:spacing w:before="0" w:beforeAutospacing="0" w:after="0" w:afterAutospacing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Парадигмолог-Служащий – это Субъект, самостоятельно действующий в явлении ИВАС КХ и ИВО собою в ИВДИВО-полисах разных Метагалактик архетипов материй, постоянной наработкой навыков созиданием в материи физически.</w:t>
      </w:r>
    </w:p>
    <w:p>
      <w:pPr>
        <w:spacing w:before="0" w:beforeAutospacing="0" w:after="0" w:afterAutospacing="0"/>
        <w:contextualSpacing/>
        <w:jc w:val="both"/>
        <w:rPr>
          <w:rFonts w:ascii="Times New Roman" w:hAnsi="Times New Roman" w:eastAsia="Calibri"/>
        </w:rPr>
      </w:pPr>
    </w:p>
    <w:p>
      <w:pPr>
        <w:spacing w:before="0" w:beforeAutospacing="0" w:after="0" w:afterAutospacing="0"/>
        <w:contextualSpacing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Парадигмолог-Ипостась – это живой практик, действующий скоростью Аватаров Синтеза, и усиленный мощьностью Истины ИВО и Синтезом из Ядер Синтеза ИВО</w:t>
      </w:r>
    </w:p>
    <w:p>
      <w:pPr>
        <w:spacing w:before="0" w:beforeAutospacing="0" w:after="0" w:afterAutospacing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Станца: Полномочность организации Творения</w:t>
      </w:r>
    </w:p>
    <w:p>
      <w:pPr>
        <w:spacing w:before="0" w:beforeAutospacing="0" w:after="0" w:afterAutospacing="0"/>
        <w:contextualSpacing/>
        <w:jc w:val="right"/>
        <w:rPr>
          <w:rFonts w:hint="default" w:ascii="Times New Roman" w:hAnsi="Times New Roman" w:eastAsia="Times New Roman" w:cs="Times New Roman"/>
          <w:b w:val="0"/>
          <w:bCs/>
          <w:color w:val="auto"/>
          <w:sz w:val="24"/>
          <w:szCs w:val="24"/>
          <w:rtl w:val="0"/>
          <w:lang w:val="ru-RU"/>
        </w:rPr>
      </w:pPr>
      <w:r>
        <w:rPr>
          <w:rFonts w:ascii="Times New Roman" w:hAnsi="Times New Roman" w:eastAsia="Times New Roman" w:cs="Times New Roman"/>
          <w:b w:val="0"/>
          <w:bCs/>
          <w:color w:val="auto"/>
          <w:sz w:val="24"/>
          <w:szCs w:val="24"/>
          <w:rtl w:val="0"/>
        </w:rPr>
        <w:t>Аватаресса ИВО ИВДИВО-октавно-метагалактическо-планетарной Академии Синтез-Философии ИВО АС Мории ИВАС Кут Хуми, Глава Парадигмального Совета подразделения ИВДИВО 4.951.760.157.141.521.099.596.496.830 пра-ивдиво-октаво-реальности Фа-ИВДИВО Октавы</w:t>
      </w:r>
      <w:r>
        <w:rPr>
          <w:rFonts w:hint="default" w:ascii="Times New Roman" w:hAnsi="Times New Roman" w:eastAsia="Times New Roman" w:cs="Times New Roman"/>
          <w:b w:val="0"/>
          <w:bCs/>
          <w:color w:val="auto"/>
          <w:sz w:val="24"/>
          <w:szCs w:val="24"/>
          <w:rtl w:val="0"/>
          <w:lang w:val="ru-RU"/>
        </w:rPr>
        <w:t xml:space="preserve"> </w:t>
      </w:r>
    </w:p>
    <w:p>
      <w:pPr>
        <w:spacing w:before="0" w:beforeAutospacing="0" w:after="0" w:afterAutospacing="0"/>
        <w:contextualSpacing/>
        <w:jc w:val="right"/>
        <w:rPr>
          <w:rFonts w:hint="default" w:ascii="Times New Roman" w:hAnsi="Times New Roman" w:eastAsia="Times New Roman" w:cs="Times New Roman"/>
          <w:b w:val="0"/>
          <w:bCs/>
          <w:color w:val="auto"/>
          <w:sz w:val="24"/>
          <w:szCs w:val="24"/>
          <w:rtl w:val="0"/>
          <w:lang w:val="ru-RU"/>
        </w:rPr>
      </w:pPr>
      <w:r>
        <w:rPr>
          <w:rFonts w:hint="default" w:ascii="Times New Roman" w:hAnsi="Times New Roman" w:eastAsia="Times New Roman" w:cs="Times New Roman"/>
          <w:b w:val="0"/>
          <w:bCs/>
          <w:color w:val="auto"/>
          <w:sz w:val="24"/>
          <w:szCs w:val="24"/>
          <w:rtl w:val="0"/>
          <w:lang w:val="ru-RU"/>
        </w:rPr>
        <w:t>Фанзия Шарипова</w:t>
      </w:r>
    </w:p>
    <w:p>
      <w:pPr>
        <w:spacing w:before="0" w:beforeAutospacing="0" w:after="0" w:afterAutospacing="0"/>
        <w:contextualSpacing/>
        <w:jc w:val="right"/>
        <w:rPr>
          <w:rFonts w:hint="default" w:ascii="Times New Roman" w:hAnsi="Times New Roman" w:eastAsia="Times New Roman" w:cs="Times New Roman"/>
          <w:b w:val="0"/>
          <w:bCs/>
          <w:color w:val="auto"/>
          <w:sz w:val="24"/>
          <w:szCs w:val="24"/>
          <w:rtl w:val="0"/>
          <w:lang w:val="ru-RU"/>
        </w:rPr>
      </w:pPr>
    </w:p>
    <w:p>
      <w:pPr>
        <w:spacing w:before="0" w:beforeAutospacing="0" w:after="0" w:afterAutospacing="0"/>
        <w:contextualSpacing/>
        <w:jc w:val="right"/>
        <w:rPr>
          <w:rFonts w:hint="default"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Сдано</w:t>
      </w:r>
      <w:r>
        <w:rPr>
          <w:rFonts w:hint="default" w:ascii="Times New Roman" w:hAnsi="Times New Roman"/>
          <w:lang w:val="ru-RU"/>
        </w:rPr>
        <w:t xml:space="preserve"> АС Мория 21.07.2023</w:t>
      </w:r>
    </w:p>
    <w:p>
      <w:pPr>
        <w:rPr>
          <w:rFonts w:ascii="Times New Roman" w:hAnsi="Times New Roman"/>
        </w:rPr>
      </w:pPr>
    </w:p>
    <w:sectPr>
      <w:pgSz w:w="11906" w:h="16838"/>
      <w:pgMar w:top="568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21A"/>
    <w:rsid w:val="001315E7"/>
    <w:rsid w:val="002A1B37"/>
    <w:rsid w:val="002D5D8A"/>
    <w:rsid w:val="0041765B"/>
    <w:rsid w:val="008A5562"/>
    <w:rsid w:val="00AC69B1"/>
    <w:rsid w:val="00B160F0"/>
    <w:rsid w:val="00B5721A"/>
    <w:rsid w:val="00E06681"/>
    <w:rsid w:val="00ED4975"/>
    <w:rsid w:val="01FA2380"/>
    <w:rsid w:val="1F87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 w:line="252" w:lineRule="auto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Абзац списка1"/>
    <w:basedOn w:val="1"/>
    <w:uiPriority w:val="0"/>
    <w:pPr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296</Words>
  <Characters>1689</Characters>
  <Lines>14</Lines>
  <Paragraphs>3</Paragraphs>
  <TotalTime>1</TotalTime>
  <ScaleCrop>false</ScaleCrop>
  <LinksUpToDate>false</LinksUpToDate>
  <CharactersWithSpaces>1982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2023-06-29T04:46:00Z</dcterms:created>
  <dc:creator>Фанзия</dc:creator>
  <cp:lastModifiedBy>Фанзия</cp:lastModifiedBy>
  <cp:lastPrinted>2023-06-29T05:54:00Z</cp:lastPrinted>
  <dcterms:modified xsi:type="dcterms:W3CDTF">2023-07-21T14:28:21Z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9DD5AF945836422CABB45226D0544099</vt:lpwstr>
  </property>
</Properties>
</file>